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VUELVE HIJO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1vu3jwp6rias" w:id="0"/>
      <w:bookmarkEnd w:id="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MI-                        SOL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hijo, vuelve a Dios,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j9lrvf7gdxgw" w:id="1"/>
      <w:bookmarkEnd w:id="1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SI-                                   MI-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a quien tanto te ama;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ej795t31eyn" w:id="2"/>
      <w:bookmarkEnd w:id="2"/>
      <w:r w:rsidDel="00000000" w:rsidR="00000000" w:rsidRPr="00000000">
        <w:rPr>
          <w:rtl w:val="0"/>
        </w:rPr>
        <w:t xml:space="preserve">DO                SOL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ábrele tu corazón,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es6u8ey09ikf" w:id="3"/>
      <w:bookmarkEnd w:id="3"/>
      <w:r w:rsidDel="00000000" w:rsidR="00000000" w:rsidRPr="00000000">
        <w:rPr>
          <w:rtl w:val="0"/>
        </w:rPr>
        <w:t xml:space="preserve">SI-                      MI-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único bien de tu alma.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elfpn1w69unf" w:id="4"/>
      <w:bookmarkEnd w:id="4"/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OL                 SI-       LA-                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Yo te perdoné, salvada por tu fe,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7ifdukdd98r7" w:id="5"/>
      <w:bookmarkEnd w:id="5"/>
      <w:r w:rsidDel="00000000" w:rsidR="00000000" w:rsidRPr="00000000">
        <w:rPr>
          <w:rtl w:val="0"/>
        </w:rPr>
        <w:t xml:space="preserve">MI-                    SI-            DO      RE    SOL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bajo de mi Cruz me has amado tú.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Reza con fervor, sincero con tu Dios,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haz mi voluntad, así me seguirás.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Tengo hambre y sed, desnudo tú me ves,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enfermo estoy, tu mano dame hoy.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Oratorio es buscar a Dios con fe;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llevando tu Cruz encontrarás la luz.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dwZh9bGWN3/ZLYFhkibfdb8rbg==">CgMxLjAyDmguMXZ1M2p3cDZyaWFzMg5oLmo5bHJ2ZjdnZHhndzINaC5lajc5NXQzMWV5bjIOaC5lczZ1OGV5MDlpa2YyDmguZWxmcG4xdzY5dW5mMg5oLjdpZmR1a2RkOThyNzgAciExeE83cmZmdzJlLXJBcmpQbzZsV0JGdTh2LTdOSXpnSEY=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